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D4" w:rsidRDefault="00C56467" w:rsidP="00715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-207010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4" name="2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D3D" w:rsidRPr="00D73FD4" w:rsidRDefault="00715D3D" w:rsidP="00715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D73FD4">
        <w:rPr>
          <w:rFonts w:ascii="TimesNewRomanPSMT" w:hAnsi="TimesNewRomanPSMT" w:cs="TimesNewRomanPSMT"/>
          <w:b/>
          <w:sz w:val="24"/>
          <w:szCs w:val="24"/>
        </w:rPr>
        <w:t xml:space="preserve"> LOS FALSOS PROFETAS</w:t>
      </w:r>
      <w:r w:rsidR="00D73FD4" w:rsidRPr="00D73FD4">
        <w:rPr>
          <w:rFonts w:ascii="TimesNewRomanPSMT" w:hAnsi="TimesNewRomanPSMT" w:cs="TimesNewRomanPSMT"/>
          <w:b/>
          <w:sz w:val="24"/>
          <w:szCs w:val="24"/>
        </w:rPr>
        <w:t xml:space="preserve">    Mateo 7,15-20</w:t>
      </w:r>
      <w:r w:rsidR="00C56467">
        <w:rPr>
          <w:rFonts w:ascii="TimesNewRomanPSMT" w:hAnsi="TimesNewRomanPSMT" w:cs="TimesNewRomanPSMT"/>
          <w:b/>
          <w:sz w:val="24"/>
          <w:szCs w:val="24"/>
        </w:rPr>
        <w:t xml:space="preserve">       </w:t>
      </w:r>
    </w:p>
    <w:p w:rsidR="0030797E" w:rsidRDefault="0030797E" w:rsidP="00715D3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</w:p>
    <w:p w:rsidR="00715D3D" w:rsidRPr="00D73FD4" w:rsidRDefault="00D73FD4" w:rsidP="00715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D73FD4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7,15 </w:t>
      </w:r>
      <w:r w:rsidRPr="00D73FD4">
        <w:rPr>
          <w:rFonts w:ascii="Arial" w:hAnsi="Arial" w:cs="Arial"/>
          <w:b/>
          <w:i/>
          <w:iCs/>
        </w:rPr>
        <w:t xml:space="preserve">a   </w:t>
      </w:r>
      <w:r w:rsidRPr="00D73FD4">
        <w:rPr>
          <w:rFonts w:ascii="Arial" w:hAnsi="Arial" w:cs="Arial"/>
          <w:b/>
          <w:iCs/>
        </w:rPr>
        <w:t>GUARDAOS DE LO FALSOS PROFETAS QUE VIENEN A VOSOTROS</w:t>
      </w:r>
      <w:r w:rsidRPr="00D73FD4">
        <w:rPr>
          <w:rFonts w:ascii="Arial" w:hAnsi="Arial" w:cs="Arial"/>
          <w:b/>
          <w:i/>
          <w:iCs/>
        </w:rPr>
        <w:t>…</w:t>
      </w:r>
    </w:p>
    <w:p w:rsidR="00715D3D" w:rsidRPr="001C18D7" w:rsidRDefault="00D73FD4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FD4">
        <w:rPr>
          <w:rFonts w:ascii="Arial" w:hAnsi="Arial" w:cs="Arial"/>
          <w:b/>
          <w:sz w:val="24"/>
          <w:szCs w:val="24"/>
        </w:rPr>
        <w:t>Profeta-</w:t>
      </w:r>
      <w:r>
        <w:rPr>
          <w:rFonts w:ascii="Arial" w:hAnsi="Arial" w:cs="Arial"/>
          <w:sz w:val="24"/>
          <w:szCs w:val="24"/>
        </w:rPr>
        <w:t xml:space="preserve"> </w:t>
      </w:r>
      <w:r w:rsidR="00715D3D" w:rsidRPr="001C18D7">
        <w:rPr>
          <w:rFonts w:ascii="Arial" w:hAnsi="Arial" w:cs="Arial"/>
          <w:sz w:val="24"/>
          <w:szCs w:val="24"/>
        </w:rPr>
        <w:t>El término significa: 'el que habla de parte de Dios'.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A lo largo de la historia del pueblo de Israel, hubo numerosos profetas que realizaban en especial tres importantes tareas en tres tiempos, pasado, presente y futuro: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 xml:space="preserve">1. Con relación al pasado: Explicar las intervenciones de Dios en la historia del pueblo, ayudar a la gente a contemplar su historia como historia de salvación. Recordarle los prodigios que hizo el Señor </w:t>
      </w:r>
      <w:r w:rsidR="001C18D7" w:rsidRPr="001C18D7">
        <w:rPr>
          <w:rFonts w:ascii="Arial" w:hAnsi="Arial" w:cs="Arial"/>
          <w:sz w:val="24"/>
          <w:szCs w:val="24"/>
        </w:rPr>
        <w:t>en favor suyo (</w:t>
      </w:r>
      <w:proofErr w:type="spellStart"/>
      <w:r w:rsidRPr="001C18D7">
        <w:rPr>
          <w:rFonts w:ascii="Arial" w:hAnsi="Arial" w:cs="Arial"/>
          <w:sz w:val="24"/>
          <w:szCs w:val="24"/>
        </w:rPr>
        <w:t>Dt</w:t>
      </w:r>
      <w:proofErr w:type="spellEnd"/>
      <w:r w:rsidRPr="001C18D7">
        <w:rPr>
          <w:rFonts w:ascii="Arial" w:hAnsi="Arial" w:cs="Arial"/>
          <w:sz w:val="24"/>
          <w:szCs w:val="24"/>
        </w:rPr>
        <w:t xml:space="preserve"> 4,32-40), recordarle también lo que les aconteció por desobedecerlo o </w:t>
      </w:r>
      <w:r w:rsidR="00E33C3C" w:rsidRPr="001C18D7">
        <w:rPr>
          <w:rFonts w:ascii="Arial" w:hAnsi="Arial" w:cs="Arial"/>
          <w:sz w:val="24"/>
          <w:szCs w:val="24"/>
        </w:rPr>
        <w:t>alejarse de Él. (</w:t>
      </w:r>
      <w:proofErr w:type="spellStart"/>
      <w:r w:rsidR="001C18D7" w:rsidRPr="001C18D7">
        <w:rPr>
          <w:rFonts w:ascii="Arial" w:hAnsi="Arial" w:cs="Arial"/>
          <w:sz w:val="24"/>
          <w:szCs w:val="24"/>
        </w:rPr>
        <w:t>Is</w:t>
      </w:r>
      <w:proofErr w:type="spellEnd"/>
      <w:r w:rsidR="001C18D7" w:rsidRPr="001C18D7">
        <w:rPr>
          <w:rFonts w:ascii="Arial" w:hAnsi="Arial" w:cs="Arial"/>
          <w:sz w:val="24"/>
          <w:szCs w:val="24"/>
        </w:rPr>
        <w:t xml:space="preserve"> 5, 1-7)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 xml:space="preserve">2. Con relación al presente, interpretar la voluntad de Dios para la gente, ayudarles a ver lo que Él les está pidiendo, lo que espera de ellos en el momento presente y animarlos a cumplir Su voluntad. </w:t>
      </w:r>
      <w:r w:rsidR="001C18D7" w:rsidRPr="001C18D7">
        <w:rPr>
          <w:rFonts w:ascii="Arial" w:hAnsi="Arial" w:cs="Arial"/>
          <w:sz w:val="24"/>
          <w:szCs w:val="24"/>
        </w:rPr>
        <w:t>(</w:t>
      </w:r>
      <w:proofErr w:type="spellStart"/>
      <w:r w:rsidRPr="001C18D7">
        <w:rPr>
          <w:rFonts w:ascii="Arial" w:hAnsi="Arial" w:cs="Arial"/>
          <w:sz w:val="24"/>
          <w:szCs w:val="24"/>
        </w:rPr>
        <w:t>Is</w:t>
      </w:r>
      <w:proofErr w:type="spellEnd"/>
      <w:r w:rsidRPr="001C18D7">
        <w:rPr>
          <w:rFonts w:ascii="Arial" w:hAnsi="Arial" w:cs="Arial"/>
          <w:sz w:val="24"/>
          <w:szCs w:val="24"/>
        </w:rPr>
        <w:t xml:space="preserve"> 1, 16-17).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 xml:space="preserve">3. Con relación al futuro, anunciar lo que habría de venir, lo positivo, para consuelo y esperanza del </w:t>
      </w:r>
      <w:r w:rsidR="001C18D7" w:rsidRPr="001C18D7">
        <w:rPr>
          <w:rFonts w:ascii="Arial" w:hAnsi="Arial" w:cs="Arial"/>
          <w:sz w:val="24"/>
          <w:szCs w:val="24"/>
        </w:rPr>
        <w:t xml:space="preserve">pueblo </w:t>
      </w:r>
      <w:r w:rsidRPr="001C18D7">
        <w:rPr>
          <w:rFonts w:ascii="Arial" w:hAnsi="Arial" w:cs="Arial"/>
          <w:sz w:val="24"/>
          <w:szCs w:val="24"/>
        </w:rPr>
        <w:t xml:space="preserve"> </w:t>
      </w:r>
      <w:r w:rsidR="001C18D7" w:rsidRPr="001C18D7">
        <w:rPr>
          <w:rFonts w:ascii="Arial" w:hAnsi="Arial" w:cs="Arial"/>
          <w:sz w:val="24"/>
          <w:szCs w:val="24"/>
        </w:rPr>
        <w:t>(</w:t>
      </w:r>
      <w:proofErr w:type="spellStart"/>
      <w:r w:rsidRPr="001C18D7">
        <w:rPr>
          <w:rFonts w:ascii="Arial" w:hAnsi="Arial" w:cs="Arial"/>
          <w:sz w:val="24"/>
          <w:szCs w:val="24"/>
        </w:rPr>
        <w:t>Is</w:t>
      </w:r>
      <w:proofErr w:type="spellEnd"/>
      <w:r w:rsidRPr="001C18D7">
        <w:rPr>
          <w:rFonts w:ascii="Arial" w:hAnsi="Arial" w:cs="Arial"/>
          <w:sz w:val="24"/>
          <w:szCs w:val="24"/>
        </w:rPr>
        <w:t xml:space="preserve"> 11,1-9), o lo negativo, como advertencia temprana e invitación a corregirse. </w:t>
      </w:r>
      <w:r w:rsidR="001C18D7" w:rsidRPr="001C18D7">
        <w:rPr>
          <w:rFonts w:ascii="Arial" w:hAnsi="Arial" w:cs="Arial"/>
          <w:sz w:val="24"/>
          <w:szCs w:val="24"/>
        </w:rPr>
        <w:t>(</w:t>
      </w:r>
      <w:proofErr w:type="spellStart"/>
      <w:r w:rsidRPr="001C18D7">
        <w:rPr>
          <w:rFonts w:ascii="Arial" w:hAnsi="Arial" w:cs="Arial"/>
          <w:sz w:val="24"/>
          <w:szCs w:val="24"/>
        </w:rPr>
        <w:t>Is</w:t>
      </w:r>
      <w:proofErr w:type="spellEnd"/>
      <w:r w:rsidRPr="001C18D7">
        <w:rPr>
          <w:rFonts w:ascii="Arial" w:hAnsi="Arial" w:cs="Arial"/>
          <w:sz w:val="24"/>
          <w:szCs w:val="24"/>
        </w:rPr>
        <w:t xml:space="preserve"> 31, 1-7).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El pueblo judío consideraba que el hecho de tener profetas indicaba que Dios estaba actuando en sus vidas, que estaba interviniendo en su historia y que por ello les enviaba quien les explicara lo que había hecho o lo que quería de ellos. En ese sentido pensaban que cuando no había profetas era porque Dios no estaba haciendo nada por ellos, y por eso no enviaba a nadie, pues no había ninguna acción divina que explicar o interpretar. Por eso pedían siempre profetas y lamentaban que no los hubiera (ver Sal 74,1.9). Pero no sólo era importante que hubiera profetas, sino que éstos de verdad sirvieran a Dios, que de verdad fueran en Su nombre. Un falso profeta podía hacer un daño terrible al pueblo en los mismos tres aspectos mencionados arriba: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1. Podía interpretar erróneamente su historia.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2. Podía darles falsas indicaciones acerca de la voluntad de Dios, de lo que Dios querría que hicieran.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 xml:space="preserve">3. Con intención de asustar a la gente o desanimarla o mantenerla en el error, podría </w:t>
      </w:r>
      <w:r w:rsidR="00E33C3C" w:rsidRPr="001C18D7">
        <w:rPr>
          <w:rFonts w:ascii="Arial" w:hAnsi="Arial" w:cs="Arial"/>
          <w:sz w:val="24"/>
          <w:szCs w:val="24"/>
        </w:rPr>
        <w:t xml:space="preserve">anunciar </w:t>
      </w:r>
      <w:r w:rsidRPr="001C18D7">
        <w:rPr>
          <w:rFonts w:ascii="Arial" w:hAnsi="Arial" w:cs="Arial"/>
          <w:sz w:val="24"/>
          <w:szCs w:val="24"/>
        </w:rPr>
        <w:t>falsamente eventos futuros. Por eso a lo largo de la Sagrada Escritura, hay numerosas advertencias contra los falsos profetas, tanto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en el</w:t>
      </w:r>
      <w:r w:rsidR="001C18D7" w:rsidRPr="001C18D7">
        <w:rPr>
          <w:rFonts w:ascii="Arial" w:hAnsi="Arial" w:cs="Arial"/>
          <w:sz w:val="24"/>
          <w:szCs w:val="24"/>
        </w:rPr>
        <w:t xml:space="preserve"> Antiguo Testamento (</w:t>
      </w:r>
      <w:proofErr w:type="spellStart"/>
      <w:r w:rsidRPr="001C18D7">
        <w:rPr>
          <w:rFonts w:ascii="Arial" w:hAnsi="Arial" w:cs="Arial"/>
          <w:sz w:val="24"/>
          <w:szCs w:val="24"/>
        </w:rPr>
        <w:t>Dt</w:t>
      </w:r>
      <w:proofErr w:type="spellEnd"/>
      <w:r w:rsidRPr="001C18D7">
        <w:rPr>
          <w:rFonts w:ascii="Arial" w:hAnsi="Arial" w:cs="Arial"/>
          <w:sz w:val="24"/>
          <w:szCs w:val="24"/>
        </w:rPr>
        <w:t xml:space="preserve"> 18, 9-22; Ez 13, 1-16; Mi 3,5-7.11-12), como en el Nuevo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="001C18D7" w:rsidRPr="001C18D7">
        <w:rPr>
          <w:rFonts w:ascii="Arial" w:hAnsi="Arial" w:cs="Arial"/>
          <w:sz w:val="24"/>
          <w:szCs w:val="24"/>
        </w:rPr>
        <w:t>(</w:t>
      </w:r>
      <w:r w:rsidRPr="001C18D7">
        <w:rPr>
          <w:rFonts w:ascii="Arial" w:hAnsi="Arial" w:cs="Arial"/>
          <w:sz w:val="24"/>
          <w:szCs w:val="24"/>
        </w:rPr>
        <w:t>1Tim 4,1; Pe 3,3).</w:t>
      </w:r>
    </w:p>
    <w:p w:rsidR="006D742C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"Al i</w:t>
      </w:r>
      <w:r w:rsidR="001C18D7" w:rsidRPr="001C18D7">
        <w:rPr>
          <w:rFonts w:ascii="Arial" w:hAnsi="Arial" w:cs="Arial"/>
          <w:sz w:val="24"/>
          <w:szCs w:val="24"/>
        </w:rPr>
        <w:t>gual que el pueblo antiguo (</w:t>
      </w:r>
      <w:proofErr w:type="spellStart"/>
      <w:r w:rsidRPr="001C18D7">
        <w:rPr>
          <w:rFonts w:ascii="Arial" w:hAnsi="Arial" w:cs="Arial"/>
          <w:sz w:val="24"/>
          <w:szCs w:val="24"/>
        </w:rPr>
        <w:t>Jer</w:t>
      </w:r>
      <w:proofErr w:type="spellEnd"/>
      <w:r w:rsidRPr="001C18D7">
        <w:rPr>
          <w:rFonts w:ascii="Arial" w:hAnsi="Arial" w:cs="Arial"/>
          <w:sz w:val="24"/>
          <w:szCs w:val="24"/>
        </w:rPr>
        <w:t xml:space="preserve"> 14, 14-15; Ez 13, 1-9), también el pueblo nuevo estará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amenazado por los falsos profetas.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8D7">
        <w:rPr>
          <w:rFonts w:ascii="Arial" w:hAnsi="Arial" w:cs="Arial"/>
        </w:rPr>
        <w:t>Pablo hablará también de 'falsos apóstoles' (ver 2Cor 11,13) y</w:t>
      </w:r>
    </w:p>
    <w:p w:rsidR="00CA221C" w:rsidRDefault="001C18D7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8D7">
        <w:rPr>
          <w:rFonts w:ascii="Arial" w:hAnsi="Arial" w:cs="Arial"/>
        </w:rPr>
        <w:t>Pedro de 'falsos maestros' (</w:t>
      </w:r>
      <w:r w:rsidR="00CA221C">
        <w:rPr>
          <w:rFonts w:ascii="Arial" w:hAnsi="Arial" w:cs="Arial"/>
        </w:rPr>
        <w:t xml:space="preserve">2Pe 2, 1-2)...                                                            </w:t>
      </w:r>
    </w:p>
    <w:p w:rsidR="00715D3D" w:rsidRPr="001C18D7" w:rsidRDefault="00CA221C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REFLEXIONA:</w:t>
      </w:r>
      <w:r w:rsidR="00E33C3C" w:rsidRPr="001C18D7">
        <w:rPr>
          <w:rFonts w:ascii="Arial" w:hAnsi="Arial" w:cs="Arial"/>
        </w:rPr>
        <w:t xml:space="preserve"> </w:t>
      </w:r>
      <w:r w:rsidR="00715D3D" w:rsidRPr="001C18D7">
        <w:rPr>
          <w:rFonts w:ascii="Arial" w:hAnsi="Arial" w:cs="Arial"/>
        </w:rPr>
        <w:t>Por nuestro Bautismo, también hemos recibido la dignidad de profetas. ¿Qué significa esto? Que</w:t>
      </w:r>
      <w:r w:rsidR="006D742C" w:rsidRPr="001C18D7">
        <w:rPr>
          <w:rFonts w:ascii="Arial" w:hAnsi="Arial" w:cs="Arial"/>
        </w:rPr>
        <w:t xml:space="preserve"> </w:t>
      </w:r>
      <w:r w:rsidR="00715D3D" w:rsidRPr="001C18D7">
        <w:rPr>
          <w:rFonts w:ascii="Arial" w:hAnsi="Arial" w:cs="Arial"/>
        </w:rPr>
        <w:t>estamos llamados a ir de parte de Dios a quienes nos rodean y cumplir las mismas tres funciones que</w:t>
      </w:r>
      <w:r w:rsidR="006D742C" w:rsidRPr="001C18D7">
        <w:rPr>
          <w:rFonts w:ascii="Arial" w:hAnsi="Arial" w:cs="Arial"/>
        </w:rPr>
        <w:t xml:space="preserve"> </w:t>
      </w:r>
      <w:r w:rsidR="00715D3D" w:rsidRPr="001C18D7">
        <w:rPr>
          <w:rFonts w:ascii="Arial" w:hAnsi="Arial" w:cs="Arial"/>
        </w:rPr>
        <w:t>cumplían los profetas: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8D7">
        <w:rPr>
          <w:rFonts w:ascii="Arial" w:hAnsi="Arial" w:cs="Arial"/>
        </w:rPr>
        <w:t>1. Ayudar a otros a ver en su historia la intervención amorosa de Dios. Despertarlos a la gratitud por</w:t>
      </w:r>
      <w:r w:rsidR="006D742C" w:rsidRPr="001C18D7">
        <w:rPr>
          <w:rFonts w:ascii="Arial" w:hAnsi="Arial" w:cs="Arial"/>
        </w:rPr>
        <w:t xml:space="preserve"> </w:t>
      </w:r>
      <w:r w:rsidRPr="001C18D7">
        <w:rPr>
          <w:rFonts w:ascii="Arial" w:hAnsi="Arial" w:cs="Arial"/>
        </w:rPr>
        <w:t>todos los dones recibidos.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8D7">
        <w:rPr>
          <w:rFonts w:ascii="Arial" w:hAnsi="Arial" w:cs="Arial"/>
        </w:rPr>
        <w:t>2. Ayudar a otros a interpretar la voluntad de Dios en sus vidas y obrar en consecuencia. Animarlos a</w:t>
      </w:r>
      <w:r w:rsidR="00E33C3C" w:rsidRPr="001C18D7">
        <w:rPr>
          <w:rFonts w:ascii="Arial" w:hAnsi="Arial" w:cs="Arial"/>
        </w:rPr>
        <w:t xml:space="preserve"> </w:t>
      </w:r>
      <w:r w:rsidRPr="001C18D7">
        <w:rPr>
          <w:rFonts w:ascii="Arial" w:hAnsi="Arial" w:cs="Arial"/>
        </w:rPr>
        <w:t>vivir siempre conforme a lo que</w:t>
      </w:r>
      <w:r w:rsidR="00CA221C">
        <w:rPr>
          <w:rFonts w:ascii="Arial" w:hAnsi="Arial" w:cs="Arial"/>
        </w:rPr>
        <w:t xml:space="preserve"> Dios espera</w:t>
      </w:r>
      <w:r w:rsidRPr="001C18D7">
        <w:rPr>
          <w:rFonts w:ascii="Arial" w:hAnsi="Arial" w:cs="Arial"/>
        </w:rPr>
        <w:t xml:space="preserve"> de ellos.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8D7">
        <w:rPr>
          <w:rFonts w:ascii="Arial" w:hAnsi="Arial" w:cs="Arial"/>
        </w:rPr>
        <w:t>3. Ayudar a otros a ve</w:t>
      </w:r>
      <w:r w:rsidR="00F24689">
        <w:rPr>
          <w:rFonts w:ascii="Arial" w:hAnsi="Arial" w:cs="Arial"/>
        </w:rPr>
        <w:t>r lo que sucede</w:t>
      </w:r>
      <w:r w:rsidRPr="001C18D7">
        <w:rPr>
          <w:rFonts w:ascii="Arial" w:hAnsi="Arial" w:cs="Arial"/>
        </w:rPr>
        <w:t xml:space="preserve"> si siguen el camino de Dios o caminos que se aparten de</w:t>
      </w:r>
      <w:r w:rsidR="00E33C3C" w:rsidRPr="001C18D7">
        <w:rPr>
          <w:rFonts w:ascii="Arial" w:hAnsi="Arial" w:cs="Arial"/>
        </w:rPr>
        <w:t xml:space="preserve"> </w:t>
      </w:r>
      <w:r w:rsidRPr="001C18D7">
        <w:rPr>
          <w:rFonts w:ascii="Arial" w:hAnsi="Arial" w:cs="Arial"/>
        </w:rPr>
        <w:t>Él.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8D7">
        <w:rPr>
          <w:rFonts w:ascii="Arial" w:hAnsi="Arial" w:cs="Arial"/>
        </w:rPr>
        <w:t>Pregúntate: ¿de qué manera cumples tu vocación de profeta con quienes te rodean?</w:t>
      </w:r>
    </w:p>
    <w:p w:rsidR="006D742C" w:rsidRPr="001C18D7" w:rsidRDefault="006D742C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5D3D" w:rsidRPr="00211C19" w:rsidRDefault="00D73FD4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1C19">
        <w:rPr>
          <w:rFonts w:ascii="Arial" w:hAnsi="Arial" w:cs="Arial"/>
          <w:b/>
          <w:sz w:val="24"/>
          <w:szCs w:val="24"/>
        </w:rPr>
        <w:t xml:space="preserve">7,15 </w:t>
      </w:r>
      <w:r w:rsidR="00715D3D" w:rsidRPr="00211C19">
        <w:rPr>
          <w:rFonts w:ascii="Arial" w:hAnsi="Arial" w:cs="Arial"/>
          <w:b/>
          <w:sz w:val="24"/>
          <w:szCs w:val="24"/>
        </w:rPr>
        <w:t>CON DISFRACES DE OVEJAS, PERO POR DENTRO SON</w:t>
      </w:r>
    </w:p>
    <w:p w:rsidR="00715D3D" w:rsidRPr="00211C19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1C19">
        <w:rPr>
          <w:rFonts w:ascii="Arial" w:hAnsi="Arial" w:cs="Arial"/>
          <w:b/>
          <w:sz w:val="24"/>
          <w:szCs w:val="24"/>
        </w:rPr>
        <w:t>LOBOS RAPACES.</w:t>
      </w:r>
      <w:r w:rsidR="001C18D7" w:rsidRPr="00211C19">
        <w:rPr>
          <w:rFonts w:ascii="Arial" w:hAnsi="Arial" w:cs="Arial"/>
          <w:b/>
          <w:sz w:val="24"/>
          <w:szCs w:val="24"/>
        </w:rPr>
        <w:t xml:space="preserve"> QUE VIENEN A VOSOTROS</w:t>
      </w:r>
    </w:p>
    <w:p w:rsidR="0030797E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18D7">
        <w:rPr>
          <w:rFonts w:ascii="Arial" w:hAnsi="Arial" w:cs="Arial"/>
        </w:rPr>
        <w:t>La advertencia de Jesús es muy importante. Hay que tener cuidado con estos falsos profetas porque</w:t>
      </w:r>
      <w:r w:rsidR="006D742C" w:rsidRPr="001C18D7">
        <w:rPr>
          <w:rFonts w:ascii="Arial" w:hAnsi="Arial" w:cs="Arial"/>
        </w:rPr>
        <w:t xml:space="preserve"> </w:t>
      </w:r>
      <w:r w:rsidRPr="001C18D7">
        <w:rPr>
          <w:rFonts w:ascii="Arial" w:hAnsi="Arial" w:cs="Arial"/>
        </w:rPr>
        <w:t>suelen empezar con aparente inocencia, presentando libros o cursos que parecen inofensivos, pero</w:t>
      </w:r>
      <w:r w:rsidR="006D742C" w:rsidRPr="001C18D7">
        <w:rPr>
          <w:rFonts w:ascii="Arial" w:hAnsi="Arial" w:cs="Arial"/>
        </w:rPr>
        <w:t xml:space="preserve"> </w:t>
      </w:r>
    </w:p>
    <w:p w:rsidR="0030797E" w:rsidRDefault="0030797E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0797E" w:rsidRDefault="0030797E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5D3D" w:rsidRPr="001C18D7" w:rsidRDefault="00F24689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conforme</w:t>
      </w:r>
      <w:proofErr w:type="gramEnd"/>
      <w:r>
        <w:rPr>
          <w:rFonts w:ascii="Arial" w:hAnsi="Arial" w:cs="Arial"/>
        </w:rPr>
        <w:t xml:space="preserve"> ganan adeptos inoculan</w:t>
      </w:r>
      <w:r w:rsidR="00715D3D" w:rsidRPr="001C18D7">
        <w:rPr>
          <w:rFonts w:ascii="Arial" w:hAnsi="Arial" w:cs="Arial"/>
        </w:rPr>
        <w:t xml:space="preserve"> su</w:t>
      </w:r>
      <w:r w:rsidR="00715D3D" w:rsidRPr="001C18D7">
        <w:rPr>
          <w:rFonts w:ascii="Arial" w:hAnsi="Arial" w:cs="Arial"/>
          <w:sz w:val="24"/>
          <w:szCs w:val="24"/>
        </w:rPr>
        <w:t xml:space="preserve"> veneno más profundamente hasta que tienen a la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="00715D3D" w:rsidRPr="001C18D7">
        <w:rPr>
          <w:rFonts w:ascii="Arial" w:hAnsi="Arial" w:cs="Arial"/>
          <w:sz w:val="24"/>
          <w:szCs w:val="24"/>
        </w:rPr>
        <w:t>gente atrapada en una su red de mentiras y falsas teorías de las que difícilmente logran zafarse.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En nuestro mundo actual abundan los falsos profetas con disfraces de ovejas que en realidad son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lobos. Hay, por ejemplo, numerosos gurús o autores famosos que se las dan de 'iluminados' que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ofrecen cursos o libros de 'auto-superación personal' que al inicio se muestran inofensivos, hacen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creer a la gente que no van en contra de su religión e incluso hablan de Dios y hasta mencionan la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Biblia, pero en cuanto los asistentes o los lectores bajan la guardia y se confían, comienzan a meterles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ideas contrarias a su fe que poco a poco los van apartando de Dios y de la Iglesia. Son falsos profetas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de los que hay que apartarse.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18D7">
        <w:rPr>
          <w:rFonts w:ascii="Arial" w:hAnsi="Arial" w:cs="Arial"/>
          <w:b/>
          <w:sz w:val="24"/>
          <w:szCs w:val="24"/>
        </w:rPr>
        <w:t>7, 16 POR SUS FRUTOS LOS CONOCERÉIS.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Ésta es una fórmula infalible de discernimiento que nos ha dejado el Señor. ¿Cómo saber si algo es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verdaderamente positivo? Por los frutos que produce.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Es intere</w:t>
      </w:r>
      <w:r w:rsidR="00935C2F">
        <w:rPr>
          <w:rFonts w:ascii="Arial" w:hAnsi="Arial" w:cs="Arial"/>
          <w:sz w:val="24"/>
          <w:szCs w:val="24"/>
        </w:rPr>
        <w:t>sante advertir que cuando hablamos de frutos no pensamos solamente si los</w:t>
      </w:r>
      <w:r w:rsidRPr="001C18D7">
        <w:rPr>
          <w:rFonts w:ascii="Arial" w:hAnsi="Arial" w:cs="Arial"/>
          <w:sz w:val="24"/>
          <w:szCs w:val="24"/>
        </w:rPr>
        <w:t xml:space="preserve"> resultados de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="00935C2F">
        <w:rPr>
          <w:rFonts w:ascii="Arial" w:hAnsi="Arial" w:cs="Arial"/>
          <w:sz w:val="24"/>
          <w:szCs w:val="24"/>
        </w:rPr>
        <w:t xml:space="preserve">algo son </w:t>
      </w:r>
      <w:r w:rsidRPr="001C18D7">
        <w:rPr>
          <w:rFonts w:ascii="Arial" w:hAnsi="Arial" w:cs="Arial"/>
          <w:sz w:val="24"/>
          <w:szCs w:val="24"/>
        </w:rPr>
        <w:t xml:space="preserve"> bueno</w:t>
      </w:r>
      <w:r w:rsidR="00935C2F">
        <w:rPr>
          <w:rFonts w:ascii="Arial" w:hAnsi="Arial" w:cs="Arial"/>
          <w:sz w:val="24"/>
          <w:szCs w:val="24"/>
        </w:rPr>
        <w:t>s</w:t>
      </w:r>
      <w:r w:rsidRPr="001C18D7">
        <w:rPr>
          <w:rFonts w:ascii="Arial" w:hAnsi="Arial" w:cs="Arial"/>
          <w:sz w:val="24"/>
          <w:szCs w:val="24"/>
        </w:rPr>
        <w:t>, sino también valoremos el inicio, por ejemplo, la intención que mueve a realizar cierta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acción, así como los medios empleados para llevarla a cabo. Y todos deben ser buenos, porque lo que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mal empieza mal acaba y también porque el fin nunca justifica los medios.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18D7">
        <w:rPr>
          <w:rFonts w:ascii="Arial" w:hAnsi="Arial" w:cs="Arial"/>
          <w:b/>
          <w:sz w:val="24"/>
          <w:szCs w:val="24"/>
        </w:rPr>
        <w:t>¿ACASO SE RECOGEN UVAS DE LOS ESPINOS O HIGOS DE LOS ABROJOS? 7, 17 ASÍ,</w:t>
      </w:r>
      <w:r w:rsidR="0030797E">
        <w:rPr>
          <w:rFonts w:ascii="Arial" w:hAnsi="Arial" w:cs="Arial"/>
          <w:b/>
          <w:sz w:val="24"/>
          <w:szCs w:val="24"/>
        </w:rPr>
        <w:t xml:space="preserve"> </w:t>
      </w:r>
      <w:r w:rsidRPr="001C18D7">
        <w:rPr>
          <w:rFonts w:ascii="Arial" w:hAnsi="Arial" w:cs="Arial"/>
          <w:b/>
          <w:sz w:val="24"/>
          <w:szCs w:val="24"/>
        </w:rPr>
        <w:t>TODO ÁRBOL BUENO DA FRUTOS BUENOS, PERO EL ÁRBOL MALO DA FRUTOS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18D7">
        <w:rPr>
          <w:rFonts w:ascii="Arial" w:hAnsi="Arial" w:cs="Arial"/>
          <w:b/>
          <w:sz w:val="24"/>
          <w:szCs w:val="24"/>
        </w:rPr>
        <w:t>MALOS. 7, 18 UN ÁRBOL BUENO NO PUEDE PRODUCIR FRUTOS MALOS, NI UN</w:t>
      </w:r>
      <w:r w:rsidR="0030797E">
        <w:rPr>
          <w:rFonts w:ascii="Arial" w:hAnsi="Arial" w:cs="Arial"/>
          <w:b/>
          <w:sz w:val="24"/>
          <w:szCs w:val="24"/>
        </w:rPr>
        <w:t xml:space="preserve"> </w:t>
      </w:r>
      <w:r w:rsidRPr="001C18D7">
        <w:rPr>
          <w:rFonts w:ascii="Arial" w:hAnsi="Arial" w:cs="Arial"/>
          <w:b/>
          <w:sz w:val="24"/>
          <w:szCs w:val="24"/>
        </w:rPr>
        <w:t>ÁRBOL MALO PRODUCIR FRUTOS BUENOS.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Parece decir: no juzguéis al hombre por las apariencias, que son frecuentemente engañosas, sino por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lo que hace. Ni las palabras ni las intenciones, sino la práctica. Si las palabras y las intenciones siguen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una dirección y la práctica otra, la segunda es la que revela el corazón del hombre, sus opciones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profundas, sus verdaderos intereses. Las palabras y las intenciones son a menudo una tapadera, un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engaño (para sí mismo y para los otros)...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...Hay semillas que cuando las ves te parecen inocuas y hay árboles que te parecen fascinantes;</w:t>
      </w:r>
      <w:r w:rsidR="006D742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solamente si tienes paciencia (y sensatez) para esperar a los fr</w:t>
      </w:r>
      <w:r w:rsidR="00CA221C">
        <w:rPr>
          <w:rFonts w:ascii="Arial" w:hAnsi="Arial" w:cs="Arial"/>
          <w:sz w:val="24"/>
          <w:szCs w:val="24"/>
        </w:rPr>
        <w:t>utos sabrás cómo son realmente</w:t>
      </w:r>
      <w:r w:rsidRPr="001C18D7">
        <w:rPr>
          <w:rFonts w:ascii="Arial" w:hAnsi="Arial" w:cs="Arial"/>
          <w:sz w:val="24"/>
          <w:szCs w:val="24"/>
        </w:rPr>
        <w:t>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18D7">
        <w:rPr>
          <w:rFonts w:ascii="Arial" w:hAnsi="Arial" w:cs="Arial"/>
          <w:b/>
          <w:sz w:val="24"/>
          <w:szCs w:val="24"/>
        </w:rPr>
        <w:t>7, 19 TODO ÁRBOL QUE NO DA BUEN FRUTO, ES CORTADO Y ARROJADO AL FUEGO.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Por nosotros mismos no podemos dar buen fruto, todo buen fruto que demos depende de Dios.</w:t>
      </w:r>
      <w:r w:rsidR="00CA221C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Ver Jn 15, 4-6; Gal 5, 16-25;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18D7">
        <w:rPr>
          <w:rFonts w:ascii="Arial" w:hAnsi="Arial" w:cs="Arial"/>
          <w:b/>
          <w:sz w:val="24"/>
          <w:szCs w:val="24"/>
        </w:rPr>
        <w:t>7, 20 ASÍ QUE POR SUS FRUTOS LOS RECONOCERÉIS.</w:t>
      </w:r>
    </w:p>
    <w:p w:rsidR="00715D3D" w:rsidRPr="001C18D7" w:rsidRDefault="00715D3D" w:rsidP="007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"Que nadie diga: El árbol malo, unas veces produce frutos malos y otras buenos. Y por ser doble el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fruto es difícil la discriminación del árbol. No. El árbol malo produce siempre frutos malos y no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puede jamás producirlos buenos. ¿Pues qué?, me dirás, ¿no puede haber un hombre bueno que se haga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malo y al revés? Llena e</w:t>
      </w:r>
      <w:r w:rsidR="00935C2F">
        <w:rPr>
          <w:rFonts w:ascii="Arial" w:hAnsi="Arial" w:cs="Arial"/>
          <w:sz w:val="24"/>
          <w:szCs w:val="24"/>
        </w:rPr>
        <w:t xml:space="preserve">stá la vida de casos semejantes; </w:t>
      </w:r>
      <w:r w:rsidRPr="001C18D7">
        <w:rPr>
          <w:rFonts w:ascii="Arial" w:hAnsi="Arial" w:cs="Arial"/>
          <w:sz w:val="24"/>
          <w:szCs w:val="24"/>
        </w:rPr>
        <w:t xml:space="preserve"> pero no es eso lo que dice Cristo. No dice que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sea imposible que el malo cambie y que el bueno no pueda caer. El malo puede, efectivamente,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convertirse a la virtud; pero mientras permanezca en su maldad, no producirá fruto bueno..." (San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="001C18D7" w:rsidRPr="001C18D7">
        <w:rPr>
          <w:rFonts w:ascii="Arial" w:hAnsi="Arial" w:cs="Arial"/>
          <w:sz w:val="24"/>
          <w:szCs w:val="24"/>
        </w:rPr>
        <w:t>Juan Crisóstomo).</w:t>
      </w:r>
    </w:p>
    <w:p w:rsidR="00715D3D" w:rsidRPr="001C18D7" w:rsidRDefault="00715D3D" w:rsidP="00E33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sz w:val="24"/>
          <w:szCs w:val="24"/>
        </w:rPr>
        <w:t>Cabría añadir aquí una aclaración: que hay que juzgar cada fruto por separado. Los frutos malos son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producto de acciones malas, pero los frutos buenos vienen de acciones buenas. Un mismo individuo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puede tener en sí mismo, en el huerto de su alma, por así decirlo, árboles buenos y árboles malos. De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unos da buenos frutos, de otros malos. Tiene que desenterrar de su huerto los malos para sólo dar</w:t>
      </w:r>
      <w:r w:rsidR="00E33C3C" w:rsidRPr="001C18D7">
        <w:rPr>
          <w:rFonts w:ascii="Arial" w:hAnsi="Arial" w:cs="Arial"/>
          <w:sz w:val="24"/>
          <w:szCs w:val="24"/>
        </w:rPr>
        <w:t xml:space="preserve"> </w:t>
      </w:r>
      <w:r w:rsidRPr="001C18D7">
        <w:rPr>
          <w:rFonts w:ascii="Arial" w:hAnsi="Arial" w:cs="Arial"/>
          <w:sz w:val="24"/>
          <w:szCs w:val="24"/>
        </w:rPr>
        <w:t>buenos frutos...</w:t>
      </w:r>
    </w:p>
    <w:p w:rsidR="00E33C3C" w:rsidRPr="001C18D7" w:rsidRDefault="00E33C3C" w:rsidP="00E33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7E1" w:rsidRPr="00770758" w:rsidRDefault="00E33C3C" w:rsidP="00770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8D7">
        <w:rPr>
          <w:rFonts w:ascii="Arial" w:hAnsi="Arial" w:cs="Arial"/>
          <w:b/>
          <w:sz w:val="24"/>
          <w:szCs w:val="24"/>
        </w:rPr>
        <w:t>PRÁCTICA-</w:t>
      </w:r>
      <w:r w:rsidRPr="001C18D7">
        <w:rPr>
          <w:rFonts w:ascii="Arial" w:hAnsi="Arial" w:cs="Arial"/>
          <w:sz w:val="24"/>
          <w:szCs w:val="24"/>
        </w:rPr>
        <w:t xml:space="preserve"> </w:t>
      </w:r>
      <w:r w:rsidR="00770758">
        <w:rPr>
          <w:rFonts w:ascii="Arial" w:hAnsi="Arial" w:cs="Arial"/>
          <w:sz w:val="24"/>
          <w:szCs w:val="24"/>
        </w:rPr>
        <w:t>Señor n</w:t>
      </w:r>
      <w:r w:rsidR="00EE0B18">
        <w:rPr>
          <w:rFonts w:ascii="Arial" w:hAnsi="Arial" w:cs="Arial"/>
          <w:sz w:val="24"/>
          <w:szCs w:val="24"/>
        </w:rPr>
        <w:t>o permitas que me pierda siguiendo las lisonjas de falsos argumentos y enseñanzas sospechosas, porque el hombre bueno del buen tesoro del corazón saca lo bueno</w:t>
      </w:r>
      <w:r w:rsidR="0077075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70758">
        <w:rPr>
          <w:rFonts w:ascii="Arial" w:hAnsi="Arial" w:cs="Arial"/>
          <w:sz w:val="24"/>
          <w:szCs w:val="24"/>
        </w:rPr>
        <w:t>Lc</w:t>
      </w:r>
      <w:proofErr w:type="spellEnd"/>
      <w:r w:rsidR="00770758">
        <w:rPr>
          <w:rFonts w:ascii="Arial" w:hAnsi="Arial" w:cs="Arial"/>
          <w:sz w:val="24"/>
          <w:szCs w:val="24"/>
        </w:rPr>
        <w:t xml:space="preserve"> 6,43-45). ¿Qué árbol malo del que estoy dando fruto malo</w:t>
      </w:r>
      <w:r w:rsidR="00CA221C">
        <w:rPr>
          <w:rFonts w:ascii="Arial" w:hAnsi="Arial" w:cs="Arial"/>
          <w:sz w:val="24"/>
          <w:szCs w:val="24"/>
        </w:rPr>
        <w:t>,</w:t>
      </w:r>
      <w:r w:rsidR="00770758">
        <w:rPr>
          <w:rFonts w:ascii="Arial" w:hAnsi="Arial" w:cs="Arial"/>
          <w:sz w:val="24"/>
          <w:szCs w:val="24"/>
        </w:rPr>
        <w:t xml:space="preserve"> tengo que erradicar?</w:t>
      </w:r>
    </w:p>
    <w:sectPr w:rsidR="00A517E1" w:rsidRPr="00770758" w:rsidSect="0030797E">
      <w:pgSz w:w="12240" w:h="15840"/>
      <w:pgMar w:top="851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D3D"/>
    <w:rsid w:val="000D7A9B"/>
    <w:rsid w:val="001C18D7"/>
    <w:rsid w:val="00211C19"/>
    <w:rsid w:val="0030797E"/>
    <w:rsid w:val="00330BB5"/>
    <w:rsid w:val="004E22FB"/>
    <w:rsid w:val="004E486C"/>
    <w:rsid w:val="005D3CBE"/>
    <w:rsid w:val="005E3C37"/>
    <w:rsid w:val="006B0465"/>
    <w:rsid w:val="006D742C"/>
    <w:rsid w:val="00715D3D"/>
    <w:rsid w:val="00770758"/>
    <w:rsid w:val="00935C2F"/>
    <w:rsid w:val="00987FAC"/>
    <w:rsid w:val="00A517E1"/>
    <w:rsid w:val="00C56467"/>
    <w:rsid w:val="00CA221C"/>
    <w:rsid w:val="00CF7CFB"/>
    <w:rsid w:val="00D73FD4"/>
    <w:rsid w:val="00E31B13"/>
    <w:rsid w:val="00E33C3C"/>
    <w:rsid w:val="00EA7D50"/>
    <w:rsid w:val="00EE0B18"/>
    <w:rsid w:val="00F2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915F-8C1A-4FFE-8FA5-0761497B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4</cp:revision>
  <cp:lastPrinted>2016-07-30T01:09:00Z</cp:lastPrinted>
  <dcterms:created xsi:type="dcterms:W3CDTF">2016-07-24T23:01:00Z</dcterms:created>
  <dcterms:modified xsi:type="dcterms:W3CDTF">2016-07-30T01:14:00Z</dcterms:modified>
</cp:coreProperties>
</file>